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AC" w:rsidRPr="00E3015F" w:rsidRDefault="00B412AC" w:rsidP="00E3015F">
      <w:pPr>
        <w:autoSpaceDE/>
        <w:autoSpaceDN/>
        <w:spacing w:line="360" w:lineRule="auto"/>
        <w:ind w:firstLine="0"/>
        <w:rPr>
          <w:rFonts w:eastAsia="Calibri"/>
          <w:i/>
          <w:lang w:val="ru-RU" w:eastAsia="en-US"/>
        </w:rPr>
      </w:pPr>
      <w:bookmarkStart w:id="0" w:name="_GoBack"/>
      <w:r w:rsidRPr="00E3015F">
        <w:rPr>
          <w:i/>
          <w:color w:val="333333"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E3015F">
        <w:rPr>
          <w:i/>
          <w:color w:val="333333"/>
          <w:lang w:val="ru-RU"/>
        </w:rPr>
        <w:t>стажировочные</w:t>
      </w:r>
      <w:proofErr w:type="spellEnd"/>
      <w:r w:rsidRPr="00E3015F">
        <w:rPr>
          <w:i/>
          <w:color w:val="333333"/>
          <w:lang w:val="ru-RU"/>
        </w:rPr>
        <w:t xml:space="preserve"> площадки).</w:t>
      </w:r>
      <w:r w:rsidRPr="00E3015F">
        <w:rPr>
          <w:rFonts w:eastAsia="Calibri"/>
          <w:i/>
          <w:lang w:val="ru-RU" w:eastAsia="en-US"/>
        </w:rPr>
        <w:t xml:space="preserve">  </w:t>
      </w:r>
    </w:p>
    <w:p w:rsidR="00B412AC" w:rsidRPr="00E3015F" w:rsidRDefault="00B412AC" w:rsidP="00E3015F">
      <w:pPr>
        <w:pStyle w:val="-"/>
        <w:tabs>
          <w:tab w:val="clear" w:pos="360"/>
          <w:tab w:val="num" w:pos="0"/>
        </w:tabs>
        <w:spacing w:line="360" w:lineRule="auto"/>
        <w:ind w:firstLine="397"/>
        <w:rPr>
          <w:lang w:val="ru-RU"/>
        </w:rPr>
      </w:pPr>
      <w:r w:rsidRPr="00E3015F">
        <w:rPr>
          <w:rFonts w:eastAsia="Andale Sans UI"/>
          <w:color w:val="000000"/>
          <w:lang w:val="ru-RU"/>
        </w:rPr>
        <w:t>В рамках курсов проходила стажировка слушателей в лучших образовательных организация г. Брянска и области,</w:t>
      </w:r>
      <w:r w:rsidRPr="00E3015F">
        <w:rPr>
          <w:lang w:val="ru-RU"/>
        </w:rPr>
        <w:t xml:space="preserve"> изучался передовой опыт лучших уч</w:t>
      </w:r>
      <w:r w:rsidRPr="00E3015F">
        <w:rPr>
          <w:color w:val="606060"/>
          <w:bdr w:val="none" w:sz="0" w:space="0" w:color="auto" w:frame="1"/>
          <w:lang w:val="ru-RU"/>
        </w:rPr>
        <w:t>ителей области, победителей и участников областного конкурса «Учитель года».</w:t>
      </w:r>
      <w:r w:rsidRPr="00E3015F">
        <w:rPr>
          <w:rFonts w:ascii="Helvetica" w:hAnsi="Helvetica"/>
          <w:color w:val="606060"/>
          <w:shd w:val="clear" w:color="auto" w:fill="FFFFFF"/>
          <w:lang w:val="ru-RU"/>
        </w:rPr>
        <w:t xml:space="preserve"> </w:t>
      </w:r>
      <w:r w:rsidRPr="00E3015F">
        <w:rPr>
          <w:rFonts w:ascii="Helvetica" w:hAnsi="Helvetica"/>
          <w:color w:val="606060"/>
          <w:shd w:val="clear" w:color="auto" w:fill="FFFFFF"/>
        </w:rPr>
        <w:t> </w:t>
      </w:r>
      <w:r w:rsidRPr="00E3015F">
        <w:rPr>
          <w:rFonts w:ascii="Helvetica" w:hAnsi="Helvetica"/>
          <w:color w:val="606060"/>
          <w:shd w:val="clear" w:color="auto" w:fill="FFFFFF"/>
          <w:lang w:val="ru-RU"/>
        </w:rPr>
        <w:t xml:space="preserve"> </w:t>
      </w:r>
      <w:r w:rsidRPr="00E3015F">
        <w:rPr>
          <w:lang w:val="ru-RU"/>
        </w:rPr>
        <w:t xml:space="preserve"> </w:t>
      </w:r>
    </w:p>
    <w:p w:rsidR="00B412AC" w:rsidRPr="00E3015F" w:rsidRDefault="00B412AC" w:rsidP="00E3015F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Theme="minorHAnsi" w:hAnsiTheme="minorHAnsi"/>
          <w:color w:val="606060"/>
          <w:sz w:val="28"/>
          <w:szCs w:val="28"/>
          <w:shd w:val="clear" w:color="auto" w:fill="FFFFFF"/>
        </w:rPr>
      </w:pPr>
      <w:r w:rsidRPr="00E3015F">
        <w:rPr>
          <w:sz w:val="28"/>
          <w:szCs w:val="28"/>
        </w:rPr>
        <w:t xml:space="preserve">Мастер-классы,  проводимые учителями в рамках курсовой подготовки, на </w:t>
      </w:r>
      <w:proofErr w:type="spellStart"/>
      <w:r w:rsidRPr="00E3015F">
        <w:rPr>
          <w:sz w:val="28"/>
          <w:szCs w:val="28"/>
        </w:rPr>
        <w:t>стажировочных</w:t>
      </w:r>
      <w:proofErr w:type="spellEnd"/>
      <w:r w:rsidRPr="00E3015F">
        <w:rPr>
          <w:sz w:val="28"/>
          <w:szCs w:val="28"/>
        </w:rPr>
        <w:t xml:space="preserve"> площадках образовательных организаций вызывали живой интерес у слушателей курсов. Они могли увидеть то, о чем рассказывали в аудитории преподавателями, задать вопросы, поделиться своими впечатлениями, узнать мнение своих коллег и применить увиденное у себя на уроке. Слушатели курсов высоко оценивают мероприятия, проводимые на </w:t>
      </w:r>
      <w:proofErr w:type="spellStart"/>
      <w:r w:rsidRPr="00E3015F">
        <w:rPr>
          <w:sz w:val="28"/>
          <w:szCs w:val="28"/>
        </w:rPr>
        <w:t>стажировочных</w:t>
      </w:r>
      <w:proofErr w:type="spellEnd"/>
      <w:r w:rsidRPr="00E3015F">
        <w:rPr>
          <w:sz w:val="28"/>
          <w:szCs w:val="28"/>
        </w:rPr>
        <w:t xml:space="preserve"> площадках области.</w:t>
      </w:r>
    </w:p>
    <w:p w:rsidR="00E3015F" w:rsidRPr="00E3015F" w:rsidRDefault="00E3015F" w:rsidP="00E3015F">
      <w:pPr>
        <w:shd w:val="clear" w:color="auto" w:fill="FFFFFF"/>
        <w:spacing w:line="360" w:lineRule="auto"/>
        <w:rPr>
          <w:color w:val="333333"/>
          <w:lang w:val="ru-RU"/>
        </w:rPr>
      </w:pPr>
      <w:r w:rsidRPr="00E3015F">
        <w:rPr>
          <w:color w:val="333333"/>
          <w:lang w:val="ru-RU"/>
        </w:rPr>
        <w:t>Для проведения стажировок, курсовых мероприятий выбираются ведущие школы города и областных центров. Лучшие учителя транслируют опыт своей работы: проводят открытые уроки, мастер-классы, деловые игры, педагогические мастерские, тренинги, мозговые штурмы. Молодые специалисты активно участвуют в подобных мероприятиях. Для них специально создаются группы с опытными учителями.</w:t>
      </w:r>
    </w:p>
    <w:p w:rsidR="00E3015F" w:rsidRPr="00E3015F" w:rsidRDefault="00E3015F" w:rsidP="00E3015F">
      <w:pPr>
        <w:shd w:val="clear" w:color="auto" w:fill="FFFFFF"/>
        <w:spacing w:line="360" w:lineRule="auto"/>
        <w:rPr>
          <w:color w:val="333333"/>
          <w:lang w:val="ru-RU"/>
        </w:rPr>
      </w:pPr>
      <w:r w:rsidRPr="00E3015F">
        <w:rPr>
          <w:color w:val="333333"/>
          <w:lang w:val="ru-RU"/>
        </w:rPr>
        <w:t xml:space="preserve"> По итогам мероприятий проводятся круглые столы, на которых представляют анализы мероприятий</w:t>
      </w:r>
      <w:proofErr w:type="gramStart"/>
      <w:r w:rsidRPr="00E3015F">
        <w:rPr>
          <w:color w:val="333333"/>
          <w:lang w:val="ru-RU"/>
        </w:rPr>
        <w:t xml:space="preserve"> ,</w:t>
      </w:r>
      <w:proofErr w:type="gramEnd"/>
      <w:r w:rsidRPr="00E3015F">
        <w:rPr>
          <w:color w:val="333333"/>
          <w:lang w:val="ru-RU"/>
        </w:rPr>
        <w:t xml:space="preserve"> подводят итоги, выслушиваются проблемы, с которыми сталкиваются педагоги. Подобные мероприятия позволяют педагогам решать проблемы, знакомят с новыми формами, технологиями работы, повышают мотивацию и способствуют профессиональному росту педагога, что влечет за собой повышение качества обучения.</w:t>
      </w:r>
    </w:p>
    <w:bookmarkEnd w:id="0"/>
    <w:p w:rsidR="00BD0B48" w:rsidRPr="00E3015F" w:rsidRDefault="00BD0B48" w:rsidP="00E3015F">
      <w:pPr>
        <w:spacing w:line="360" w:lineRule="auto"/>
        <w:rPr>
          <w:lang w:val="ru-RU"/>
        </w:rPr>
      </w:pPr>
    </w:p>
    <w:sectPr w:rsidR="00BD0B48" w:rsidRPr="00E3015F" w:rsidSect="00B97772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277AD0"/>
    <w:rsid w:val="006D4B98"/>
    <w:rsid w:val="00817AD5"/>
    <w:rsid w:val="00AC16B8"/>
    <w:rsid w:val="00AF0A50"/>
    <w:rsid w:val="00B412AC"/>
    <w:rsid w:val="00B425F7"/>
    <w:rsid w:val="00B82312"/>
    <w:rsid w:val="00B97772"/>
    <w:rsid w:val="00BD0B48"/>
    <w:rsid w:val="00E3015F"/>
    <w:rsid w:val="00EA7A67"/>
    <w:rsid w:val="00EC2E8F"/>
    <w:rsid w:val="00F0295B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17</cp:revision>
  <dcterms:created xsi:type="dcterms:W3CDTF">2020-08-11T08:08:00Z</dcterms:created>
  <dcterms:modified xsi:type="dcterms:W3CDTF">2020-08-11T11:15:00Z</dcterms:modified>
</cp:coreProperties>
</file>